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C8" w:rsidRPr="00D21F58" w:rsidRDefault="00895113" w:rsidP="00BD5BC8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D21F5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4727275</wp:posOffset>
            </wp:positionH>
            <wp:positionV relativeFrom="paragraph">
              <wp:posOffset>-43132</wp:posOffset>
            </wp:positionV>
            <wp:extent cx="802034" cy="741872"/>
            <wp:effectExtent l="0" t="0" r="0" b="0"/>
            <wp:wrapNone/>
            <wp:docPr id="1" name="Picture 1" descr="Divion of A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vion of AB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4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F5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353684</wp:posOffset>
            </wp:positionH>
            <wp:positionV relativeFrom="paragraph">
              <wp:posOffset>34506</wp:posOffset>
            </wp:positionV>
            <wp:extent cx="741872" cy="741871"/>
            <wp:effectExtent l="0" t="0" r="0" b="0"/>
            <wp:wrapNone/>
            <wp:docPr id="2" name="Picture 2" descr="New-DepEd-Official-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-DepEd-Official-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1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BC8" w:rsidRPr="00D21F58">
        <w:rPr>
          <w:rFonts w:ascii="Tahoma" w:eastAsia="Times New Roman" w:hAnsi="Tahoma" w:cs="Tahoma"/>
          <w:sz w:val="20"/>
          <w:szCs w:val="20"/>
        </w:rPr>
        <w:t xml:space="preserve">Republic of the Philippines                     </w:t>
      </w:r>
    </w:p>
    <w:p w:rsidR="00BD5BC8" w:rsidRPr="00D21F58" w:rsidRDefault="00BD5BC8" w:rsidP="00BD5BC8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sz w:val="24"/>
          <w:szCs w:val="24"/>
        </w:rPr>
      </w:pPr>
      <w:r w:rsidRPr="00D21F58">
        <w:rPr>
          <w:rFonts w:ascii="Tahoma" w:eastAsia="Times New Roman" w:hAnsi="Tahoma" w:cs="Tahoma"/>
          <w:sz w:val="24"/>
          <w:szCs w:val="24"/>
        </w:rPr>
        <w:t>DEPARTMENT OF EDUCATION</w:t>
      </w:r>
    </w:p>
    <w:p w:rsidR="00BD5BC8" w:rsidRPr="00D21F58" w:rsidRDefault="00BD5BC8" w:rsidP="00BD5BC8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D21F58">
        <w:rPr>
          <w:rFonts w:ascii="Tahoma" w:eastAsia="Times New Roman" w:hAnsi="Tahoma" w:cs="Tahoma"/>
          <w:sz w:val="20"/>
          <w:szCs w:val="20"/>
        </w:rPr>
        <w:t>Cordillera Administrative Region</w:t>
      </w:r>
    </w:p>
    <w:p w:rsidR="00BD5BC8" w:rsidRPr="00D21F58" w:rsidRDefault="00BD5BC8" w:rsidP="00BD5BC8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4"/>
          <w:szCs w:val="20"/>
        </w:rPr>
      </w:pPr>
      <w:r w:rsidRPr="00D21F58">
        <w:rPr>
          <w:rFonts w:ascii="Tahoma" w:eastAsia="Times New Roman" w:hAnsi="Tahoma" w:cs="Tahoma"/>
          <w:b/>
          <w:sz w:val="24"/>
          <w:szCs w:val="20"/>
        </w:rPr>
        <w:t>SCHOOLS DIVISION OF ABRA</w:t>
      </w:r>
    </w:p>
    <w:p w:rsidR="00597006" w:rsidRDefault="00597006" w:rsidP="0059700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E9092F" w:rsidRDefault="00E9092F" w:rsidP="0059700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70D7C" w:rsidRDefault="00C54B8F" w:rsidP="0059700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September</w:t>
      </w:r>
      <w:r w:rsidR="00BC0093">
        <w:rPr>
          <w:rFonts w:eastAsia="Times New Roman" w:cstheme="minorHAnsi"/>
          <w:sz w:val="24"/>
          <w:szCs w:val="24"/>
        </w:rPr>
        <w:t xml:space="preserve"> 13</w:t>
      </w:r>
      <w:r w:rsidR="00970D7C">
        <w:rPr>
          <w:rFonts w:eastAsia="Times New Roman" w:cstheme="minorHAnsi"/>
          <w:sz w:val="24"/>
          <w:szCs w:val="24"/>
        </w:rPr>
        <w:t>,</w:t>
      </w:r>
      <w:r w:rsidR="00BE312A">
        <w:rPr>
          <w:rFonts w:eastAsia="Times New Roman" w:cstheme="minorHAnsi"/>
          <w:sz w:val="24"/>
          <w:szCs w:val="24"/>
        </w:rPr>
        <w:t xml:space="preserve"> </w:t>
      </w:r>
      <w:r w:rsidR="00970D7C">
        <w:rPr>
          <w:rFonts w:eastAsia="Times New Roman" w:cstheme="minorHAnsi"/>
          <w:sz w:val="24"/>
          <w:szCs w:val="24"/>
        </w:rPr>
        <w:t>2016</w:t>
      </w:r>
    </w:p>
    <w:p w:rsidR="00BD5BC8" w:rsidRPr="00D34C63" w:rsidRDefault="00BD5BC8" w:rsidP="00D34C63">
      <w:pPr>
        <w:pStyle w:val="NoSpacing"/>
      </w:pPr>
    </w:p>
    <w:p w:rsidR="00D34C63" w:rsidRPr="00D34C63" w:rsidRDefault="00D34C63" w:rsidP="00D34C63">
      <w:pPr>
        <w:pStyle w:val="NoSpacing"/>
      </w:pPr>
      <w:r>
        <w:t>DIVISION MEMEORANDUM</w:t>
      </w:r>
    </w:p>
    <w:p w:rsidR="00BD5BC8" w:rsidRDefault="004D62BA" w:rsidP="00D34C63">
      <w:pPr>
        <w:pStyle w:val="NoSpacing"/>
      </w:pPr>
      <w:r>
        <w:t xml:space="preserve">No. </w:t>
      </w:r>
      <w:r w:rsidRPr="004D62BA">
        <w:rPr>
          <w:u w:val="single"/>
        </w:rPr>
        <w:t>140</w:t>
      </w:r>
      <w:r>
        <w:t>_ _S</w:t>
      </w:r>
      <w:r w:rsidR="00895113">
        <w:t>.</w:t>
      </w:r>
      <w:r>
        <w:t>,</w:t>
      </w:r>
      <w:r w:rsidR="00895113">
        <w:t xml:space="preserve"> 2016</w:t>
      </w:r>
    </w:p>
    <w:p w:rsidR="00895113" w:rsidRPr="00D34C63" w:rsidRDefault="00895113" w:rsidP="00D34C63">
      <w:pPr>
        <w:pStyle w:val="NoSpacing"/>
      </w:pPr>
    </w:p>
    <w:p w:rsidR="00D34C63" w:rsidRPr="00BC0093" w:rsidRDefault="00A72A62" w:rsidP="00BC009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TO:</w:t>
      </w:r>
      <w:r>
        <w:rPr>
          <w:rFonts w:eastAsia="Times New Roman" w:cstheme="minorHAnsi"/>
          <w:sz w:val="24"/>
          <w:szCs w:val="24"/>
        </w:rPr>
        <w:tab/>
      </w:r>
      <w:r w:rsidR="00B60210" w:rsidRPr="00B60210">
        <w:rPr>
          <w:rFonts w:eastAsia="Times New Roman" w:cstheme="minorHAnsi"/>
        </w:rPr>
        <w:t>Heads, Public Elementary and Secondary Schools</w:t>
      </w:r>
    </w:p>
    <w:p w:rsidR="00B60210" w:rsidRDefault="00B60210" w:rsidP="00A72A62">
      <w:pPr>
        <w:spacing w:after="0"/>
        <w:ind w:firstLine="720"/>
      </w:pPr>
      <w:r>
        <w:rPr>
          <w:rFonts w:eastAsia="Times New Roman" w:cstheme="minorHAnsi"/>
        </w:rPr>
        <w:t>Division Office Personnel</w:t>
      </w:r>
    </w:p>
    <w:p w:rsidR="00895113" w:rsidRDefault="00A9158A" w:rsidP="00970D7C">
      <w:p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109855</wp:posOffset>
            </wp:positionV>
            <wp:extent cx="2397760" cy="1026160"/>
            <wp:effectExtent l="0" t="0" r="0" b="0"/>
            <wp:wrapNone/>
            <wp:docPr id="3" name="Picture 1" descr="C:\Users\Zaldy\Desktop\ITO\SDS FACSIM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dy\Desktop\ITO\SDS FACSIMI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113" w:rsidRDefault="00895113" w:rsidP="00970D7C">
      <w:pPr>
        <w:spacing w:after="0"/>
      </w:pPr>
    </w:p>
    <w:p w:rsidR="00895113" w:rsidRDefault="00895113" w:rsidP="00970D7C">
      <w:pPr>
        <w:spacing w:after="0"/>
      </w:pPr>
      <w:bookmarkStart w:id="0" w:name="_GoBack"/>
      <w:bookmarkEnd w:id="0"/>
    </w:p>
    <w:p w:rsidR="00970D7C" w:rsidRPr="00D34C63" w:rsidRDefault="00970D7C" w:rsidP="00970D7C">
      <w:pPr>
        <w:spacing w:after="0"/>
        <w:rPr>
          <w:b/>
        </w:rPr>
      </w:pPr>
      <w:r>
        <w:t xml:space="preserve">From:   </w:t>
      </w:r>
      <w:r w:rsidRPr="00D34C63">
        <w:rPr>
          <w:b/>
        </w:rPr>
        <w:t>RONALD B. CASTILLO, CESO VI</w:t>
      </w:r>
    </w:p>
    <w:p w:rsidR="00970D7C" w:rsidRDefault="00BE312A" w:rsidP="00970D7C">
      <w:pPr>
        <w:spacing w:after="0"/>
        <w:rPr>
          <w:b/>
        </w:rPr>
      </w:pPr>
      <w:r>
        <w:rPr>
          <w:b/>
        </w:rPr>
        <w:t xml:space="preserve">           </w:t>
      </w:r>
      <w:r w:rsidR="00970D7C" w:rsidRPr="00D34C63">
        <w:rPr>
          <w:b/>
        </w:rPr>
        <w:t xml:space="preserve">  Schools Division Superintendent</w:t>
      </w:r>
    </w:p>
    <w:p w:rsidR="00D34C63" w:rsidRPr="00D34C63" w:rsidRDefault="00D34C63" w:rsidP="00970D7C">
      <w:pPr>
        <w:spacing w:after="0"/>
        <w:rPr>
          <w:b/>
        </w:rPr>
      </w:pPr>
    </w:p>
    <w:p w:rsidR="002E5663" w:rsidRPr="00D34C63" w:rsidRDefault="00970D7C" w:rsidP="00970D7C">
      <w:pPr>
        <w:spacing w:after="0"/>
        <w:rPr>
          <w:b/>
        </w:rPr>
      </w:pPr>
      <w:r>
        <w:t>Subject</w:t>
      </w:r>
      <w:r w:rsidRPr="00D34C63">
        <w:rPr>
          <w:b/>
        </w:rPr>
        <w:t xml:space="preserve">: </w:t>
      </w:r>
      <w:r w:rsidR="00C54B8F">
        <w:rPr>
          <w:b/>
        </w:rPr>
        <w:t xml:space="preserve"> Conduct of Synchronized National Clean Up</w:t>
      </w:r>
    </w:p>
    <w:p w:rsidR="00BD5BC8" w:rsidRDefault="00970D7C" w:rsidP="00BD5BC8">
      <w:pPr>
        <w:spacing w:after="0"/>
      </w:pPr>
      <w:r>
        <w:t>_____________________________________________________</w:t>
      </w:r>
      <w:r w:rsidR="00895113">
        <w:t>_____________________________</w:t>
      </w:r>
    </w:p>
    <w:p w:rsidR="00BD5BC8" w:rsidRDefault="00825589" w:rsidP="00A72A62">
      <w:pPr>
        <w:pStyle w:val="ListParagraph"/>
        <w:numPr>
          <w:ilvl w:val="0"/>
          <w:numId w:val="2"/>
        </w:numPr>
        <w:spacing w:after="0"/>
        <w:jc w:val="both"/>
      </w:pPr>
      <w:r>
        <w:t>Pursuant to Regional Memo</w:t>
      </w:r>
      <w:r w:rsidR="00BC0093">
        <w:t>randum no. 251, series 2016, re:</w:t>
      </w:r>
      <w:r>
        <w:t xml:space="preserve"> I</w:t>
      </w:r>
      <w:r w:rsidR="00C54B8F">
        <w:t xml:space="preserve">mplementation of the Clean 500 Program “ </w:t>
      </w:r>
      <w:proofErr w:type="spellStart"/>
      <w:r w:rsidR="00C54B8F">
        <w:t>Bayan</w:t>
      </w:r>
      <w:proofErr w:type="spellEnd"/>
      <w:r w:rsidR="00C54B8F">
        <w:t xml:space="preserve"> </w:t>
      </w:r>
      <w:proofErr w:type="spellStart"/>
      <w:r w:rsidR="00C54B8F">
        <w:t>ko</w:t>
      </w:r>
      <w:proofErr w:type="spellEnd"/>
      <w:r w:rsidR="00C54B8F">
        <w:t xml:space="preserve">, </w:t>
      </w:r>
      <w:proofErr w:type="spellStart"/>
      <w:r w:rsidR="00C54B8F">
        <w:t>Linis</w:t>
      </w:r>
      <w:proofErr w:type="spellEnd"/>
      <w:r w:rsidR="00BE312A">
        <w:t xml:space="preserve"> </w:t>
      </w:r>
      <w:proofErr w:type="spellStart"/>
      <w:r w:rsidR="00C54B8F">
        <w:t>Ko</w:t>
      </w:r>
      <w:proofErr w:type="spellEnd"/>
      <w:r w:rsidR="00C54B8F">
        <w:t xml:space="preserve">” under the 5 Point Agenda on the Environment for the first 100 days of President Rodrigo  R. </w:t>
      </w:r>
      <w:proofErr w:type="spellStart"/>
      <w:r w:rsidR="00C54B8F">
        <w:t>Duterte</w:t>
      </w:r>
      <w:proofErr w:type="spellEnd"/>
      <w:r w:rsidR="00C54B8F">
        <w:t>, a Synchronized National Clean Up will be undertaken on September</w:t>
      </w:r>
      <w:r w:rsidR="003D74FD">
        <w:t xml:space="preserve"> 17</w:t>
      </w:r>
      <w:r w:rsidR="00C54B8F">
        <w:t>, 2016 from 8:00 to 12:00 in the morni</w:t>
      </w:r>
      <w:r w:rsidR="00B60210">
        <w:t xml:space="preserve">ng.  All </w:t>
      </w:r>
      <w:r w:rsidR="003D74FD">
        <w:t>Line agencies and L</w:t>
      </w:r>
      <w:r w:rsidR="00C54B8F">
        <w:t xml:space="preserve">ocal Government </w:t>
      </w:r>
      <w:r w:rsidR="00E65BA1">
        <w:t xml:space="preserve">Units </w:t>
      </w:r>
      <w:r w:rsidR="00BD65F1">
        <w:t xml:space="preserve">are required </w:t>
      </w:r>
      <w:r w:rsidR="00B60210">
        <w:t>to participate. Relative to this</w:t>
      </w:r>
      <w:r w:rsidR="00E65BA1">
        <w:t>, all</w:t>
      </w:r>
      <w:r>
        <w:t xml:space="preserve"> schools through their Youth for Environment in Schools Organization</w:t>
      </w:r>
      <w:r w:rsidR="00134A41">
        <w:t xml:space="preserve"> (YES-O), Supreme Student Government (SSG), and other school organizations and all</w:t>
      </w:r>
      <w:r w:rsidR="00BE312A">
        <w:t xml:space="preserve"> </w:t>
      </w:r>
      <w:r w:rsidR="00E65BA1">
        <w:t>Division</w:t>
      </w:r>
      <w:r w:rsidR="00BE312A">
        <w:t xml:space="preserve"> </w:t>
      </w:r>
      <w:r w:rsidR="00134A41">
        <w:t xml:space="preserve">Office </w:t>
      </w:r>
      <w:r w:rsidR="00E65BA1">
        <w:t>Personnel a</w:t>
      </w:r>
      <w:r w:rsidR="00134A41">
        <w:t>re enjoined to actively participate in this program.</w:t>
      </w:r>
    </w:p>
    <w:p w:rsidR="00BD65F1" w:rsidRDefault="00BD65F1" w:rsidP="00A72A62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Participating schools must first register in the official Facebook page of the </w:t>
      </w:r>
      <w:proofErr w:type="spellStart"/>
      <w:r>
        <w:t>B</w:t>
      </w:r>
      <w:r w:rsidR="00A72A62">
        <w:t>asura</w:t>
      </w:r>
      <w:proofErr w:type="spellEnd"/>
      <w:r w:rsidR="00A72A62">
        <w:t xml:space="preserve"> Patrol Program of DENR at </w:t>
      </w:r>
      <w:hyperlink r:id="rId9" w:history="1">
        <w:r w:rsidRPr="00333324">
          <w:rPr>
            <w:rStyle w:val="Hyperlink"/>
          </w:rPr>
          <w:t>https://www.facebook.com./denr.emb.swmd/app/684336108254110</w:t>
        </w:r>
      </w:hyperlink>
      <w:r>
        <w:t>. A school, considered as one team, must fill up necessary information in the registration form provided online</w:t>
      </w:r>
      <w:r w:rsidR="009C3158">
        <w:t>. Team leaders can be either school head or the club adviser.</w:t>
      </w:r>
    </w:p>
    <w:p w:rsidR="009C3158" w:rsidRDefault="009C3158" w:rsidP="00A72A62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The team leader or assigned documenter must also take pictures </w:t>
      </w:r>
      <w:proofErr w:type="gramStart"/>
      <w:r>
        <w:t>“ Before</w:t>
      </w:r>
      <w:proofErr w:type="gramEnd"/>
      <w:r>
        <w:t>, During</w:t>
      </w:r>
      <w:r w:rsidR="00BC0093">
        <w:t>,</w:t>
      </w:r>
      <w:r>
        <w:t xml:space="preserve"> and After activities. The data on waste collected must be uploaded on the Facebook page mentioned above.</w:t>
      </w:r>
    </w:p>
    <w:p w:rsidR="009C3158" w:rsidRDefault="009C3158" w:rsidP="00A72A62">
      <w:pPr>
        <w:pStyle w:val="ListParagraph"/>
        <w:numPr>
          <w:ilvl w:val="0"/>
          <w:numId w:val="2"/>
        </w:numPr>
        <w:spacing w:after="0"/>
        <w:jc w:val="both"/>
      </w:pPr>
      <w:r>
        <w:t>The collected biodegradables waste must be composted and the recyclables will be processed or stored at the school or barangay</w:t>
      </w:r>
      <w:r w:rsidR="00171EBE">
        <w:t xml:space="preserve"> Material Recovery Facility (MRF). </w:t>
      </w:r>
    </w:p>
    <w:p w:rsidR="00D34C63" w:rsidRDefault="00171EBE" w:rsidP="00A72A62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Aside from submitting data through Facebook, same data must be </w:t>
      </w:r>
      <w:proofErr w:type="gramStart"/>
      <w:r>
        <w:t>recorded  by</w:t>
      </w:r>
      <w:proofErr w:type="gramEnd"/>
      <w:r>
        <w:t xml:space="preserve"> completing the Registration Form (Enclosure 1) and Reporting Form (Enclosure 2). A copy of each form must be submitted to the host barangay of the school </w:t>
      </w:r>
      <w:r w:rsidR="00B60210">
        <w:t>and to the Social Mobilization Unit of the Schools Division Office.</w:t>
      </w:r>
    </w:p>
    <w:p w:rsidR="00412AD6" w:rsidRDefault="00134A41" w:rsidP="00A72A62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Compensatory Overtime Credit shall be granted to all teaching and non-teaching staff </w:t>
      </w:r>
      <w:proofErr w:type="gramStart"/>
      <w:r>
        <w:t>who</w:t>
      </w:r>
      <w:proofErr w:type="gramEnd"/>
      <w:r>
        <w:t xml:space="preserve"> will render service during said activity.</w:t>
      </w:r>
    </w:p>
    <w:p w:rsidR="00E65BA1" w:rsidRDefault="00134A41" w:rsidP="00A72A62">
      <w:pPr>
        <w:pStyle w:val="ListParagraph"/>
        <w:numPr>
          <w:ilvl w:val="0"/>
          <w:numId w:val="2"/>
        </w:numPr>
        <w:spacing w:after="0"/>
        <w:jc w:val="both"/>
      </w:pPr>
      <w:r>
        <w:t>Expenses incurred shall be charged against local funds</w:t>
      </w:r>
      <w:r w:rsidR="00E65BA1">
        <w:t xml:space="preserve"> subject</w:t>
      </w:r>
      <w:r w:rsidR="003D74FD">
        <w:t xml:space="preserve"> to the </w:t>
      </w:r>
      <w:r w:rsidR="00BC0093">
        <w:t xml:space="preserve">usual accounting and auditing </w:t>
      </w:r>
      <w:r w:rsidR="00BD65F1">
        <w:t>rules</w:t>
      </w:r>
      <w:r w:rsidR="00E65BA1">
        <w:t xml:space="preserve"> and regulations.</w:t>
      </w:r>
    </w:p>
    <w:p w:rsidR="00BD5BC8" w:rsidRDefault="00BD65F1" w:rsidP="00A72A62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 Immediate dissemination and compliance to this Memorandum is enjoined</w:t>
      </w:r>
      <w:r w:rsidR="00412AD6">
        <w:t>.</w:t>
      </w:r>
    </w:p>
    <w:p w:rsidR="00061368" w:rsidRDefault="00061368" w:rsidP="00BD5BC8">
      <w:pPr>
        <w:spacing w:after="0"/>
      </w:pPr>
    </w:p>
    <w:p w:rsidR="00BD5BC8" w:rsidRDefault="00BD5BC8" w:rsidP="00BD5BC8">
      <w:pPr>
        <w:spacing w:after="0"/>
      </w:pPr>
      <w:r>
        <w:tab/>
      </w:r>
    </w:p>
    <w:p w:rsidR="00691546" w:rsidRDefault="00691546" w:rsidP="00061368">
      <w:pPr>
        <w:jc w:val="right"/>
      </w:pPr>
    </w:p>
    <w:sectPr w:rsidR="00691546" w:rsidSect="00A72A62">
      <w:pgSz w:w="11907" w:h="16839" w:code="9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E85"/>
    <w:multiLevelType w:val="hybridMultilevel"/>
    <w:tmpl w:val="8604B6F6"/>
    <w:lvl w:ilvl="0" w:tplc="AC0AA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06CA2"/>
    <w:multiLevelType w:val="hybridMultilevel"/>
    <w:tmpl w:val="42DA1F3C"/>
    <w:lvl w:ilvl="0" w:tplc="877E79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D5BC8"/>
    <w:rsid w:val="00054ADC"/>
    <w:rsid w:val="00061368"/>
    <w:rsid w:val="00121A43"/>
    <w:rsid w:val="00134A41"/>
    <w:rsid w:val="00171EBE"/>
    <w:rsid w:val="00213804"/>
    <w:rsid w:val="002E5663"/>
    <w:rsid w:val="003D74FD"/>
    <w:rsid w:val="00412AD6"/>
    <w:rsid w:val="004D62BA"/>
    <w:rsid w:val="00597006"/>
    <w:rsid w:val="005B69CB"/>
    <w:rsid w:val="00691546"/>
    <w:rsid w:val="006B398C"/>
    <w:rsid w:val="0074504E"/>
    <w:rsid w:val="00825589"/>
    <w:rsid w:val="00895113"/>
    <w:rsid w:val="00970D7C"/>
    <w:rsid w:val="009C3158"/>
    <w:rsid w:val="00A72A62"/>
    <w:rsid w:val="00A9158A"/>
    <w:rsid w:val="00B60210"/>
    <w:rsid w:val="00BC0093"/>
    <w:rsid w:val="00BD3E05"/>
    <w:rsid w:val="00BD5BC8"/>
    <w:rsid w:val="00BD65F1"/>
    <w:rsid w:val="00BE312A"/>
    <w:rsid w:val="00C15BEF"/>
    <w:rsid w:val="00C54B8F"/>
    <w:rsid w:val="00D14E89"/>
    <w:rsid w:val="00D34C63"/>
    <w:rsid w:val="00E65BA1"/>
    <w:rsid w:val="00E90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BC8"/>
    <w:pPr>
      <w:ind w:left="720"/>
      <w:contextualSpacing/>
    </w:pPr>
  </w:style>
  <w:style w:type="table" w:styleId="TableGrid">
    <w:name w:val="Table Grid"/>
    <w:basedOn w:val="TableNormal"/>
    <w:uiPriority w:val="59"/>
    <w:rsid w:val="0041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34C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65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BC8"/>
    <w:pPr>
      <w:ind w:left="720"/>
      <w:contextualSpacing/>
    </w:pPr>
  </w:style>
  <w:style w:type="table" w:styleId="TableGrid">
    <w:name w:val="Table Grid"/>
    <w:basedOn w:val="TableNormal"/>
    <w:uiPriority w:val="59"/>
    <w:rsid w:val="0041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34C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65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./denr.emb.swmd/app/684336108254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CB4C9-9913-4CCD-9372-4E6DCD1D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Zaldy</cp:lastModifiedBy>
  <cp:revision>14</cp:revision>
  <cp:lastPrinted>2016-09-13T08:00:00Z</cp:lastPrinted>
  <dcterms:created xsi:type="dcterms:W3CDTF">2016-09-09T23:03:00Z</dcterms:created>
  <dcterms:modified xsi:type="dcterms:W3CDTF">2016-09-14T01:58:00Z</dcterms:modified>
</cp:coreProperties>
</file>